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F0" w:rsidRPr="004E2D0A" w:rsidRDefault="00817EF0" w:rsidP="004762D2">
      <w:pPr>
        <w:rPr>
          <w:rFonts w:asciiTheme="majorHAnsi" w:hAnsiTheme="majorHAnsi" w:cstheme="minorHAnsi"/>
          <w:sz w:val="20"/>
          <w:szCs w:val="20"/>
          <w:lang w:val="nb-NO" w:eastAsia="en-US"/>
        </w:rPr>
      </w:pPr>
      <w:r w:rsidRPr="004E2D0A">
        <w:rPr>
          <w:rFonts w:asciiTheme="majorHAnsi" w:hAnsiTheme="majorHAnsi" w:cstheme="minorHAnsi"/>
          <w:bCs/>
          <w:sz w:val="20"/>
          <w:szCs w:val="20"/>
          <w:lang w:val="nb-NO"/>
        </w:rPr>
        <w:t>Henvisning</w:t>
      </w:r>
      <w:r w:rsidR="003D76C4" w:rsidRPr="004E2D0A">
        <w:rPr>
          <w:rFonts w:asciiTheme="majorHAnsi" w:hAnsiTheme="majorHAnsi" w:cstheme="minorHAnsi"/>
          <w:bCs/>
          <w:sz w:val="20"/>
          <w:szCs w:val="20"/>
          <w:lang w:val="nb-NO"/>
        </w:rPr>
        <w:t>er utenfor OUS</w:t>
      </w:r>
      <w:r w:rsidRPr="004E2D0A">
        <w:rPr>
          <w:rFonts w:asciiTheme="majorHAnsi" w:hAnsiTheme="majorHAnsi" w:cstheme="minorHAnsi"/>
          <w:b/>
          <w:bCs/>
          <w:sz w:val="20"/>
          <w:szCs w:val="20"/>
          <w:lang w:val="nb-NO"/>
        </w:rPr>
        <w:t xml:space="preserve"> 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sendes digitalt til: </w:t>
      </w:r>
    </w:p>
    <w:p w:rsidR="00817EF0" w:rsidRPr="004E2D0A" w:rsidRDefault="00817EF0" w:rsidP="00817EF0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TJE112084 Barnesykdommer for sykehus utenfor OUS </w:t>
      </w:r>
    </w:p>
    <w:p w:rsidR="00817EF0" w:rsidRPr="004E2D0A" w:rsidRDefault="00817EF0" w:rsidP="00817EF0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Sjeldne sykdommer/NKS</w:t>
      </w:r>
    </w:p>
    <w:p w:rsidR="00817EF0" w:rsidRPr="004E2D0A" w:rsidRDefault="00817EF0" w:rsidP="00817EF0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Oslo universitets sykehus OUS-Rikshospitalet</w:t>
      </w:r>
    </w:p>
    <w:p w:rsidR="00817EF0" w:rsidRPr="004E2D0A" w:rsidRDefault="00817EF0" w:rsidP="00817EF0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Nasjonalt kompetansesenter for sjeldne epilepsirelaterte diagnoser</w:t>
      </w:r>
    </w:p>
    <w:p w:rsidR="00817EF0" w:rsidRPr="004E2D0A" w:rsidRDefault="00817EF0" w:rsidP="00817EF0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Fagnettverk for tuberøs sklerose ved Beate Caroline Lund</w:t>
      </w:r>
    </w:p>
    <w:p w:rsidR="003D76C4" w:rsidRPr="004E2D0A" w:rsidRDefault="003D76C4" w:rsidP="00817EF0">
      <w:pPr>
        <w:rPr>
          <w:rFonts w:asciiTheme="majorHAnsi" w:hAnsiTheme="majorHAnsi" w:cstheme="minorHAnsi"/>
          <w:sz w:val="18"/>
          <w:szCs w:val="18"/>
          <w:lang w:val="nb-NO"/>
        </w:rPr>
      </w:pP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Alternativt i posten til: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Sentralt henvisningsmottak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Sjeldne sykdommer/NKS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Oslo universitets sykehus OUS-Rikshospitalet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Nasjonalt kompetansesenter for sjeldne epilepsirelaterte diagnoser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Fagnettverk for tuberøs sklerose ved Overlege Beate Caroline Lund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Postboks 4950 Nydalen</w:t>
      </w:r>
    </w:p>
    <w:p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0424 Oslo</w:t>
      </w:r>
    </w:p>
    <w:p w:rsidR="00F556D7" w:rsidRDefault="00F556D7" w:rsidP="004E2D0A">
      <w:pPr>
        <w:rPr>
          <w:rFonts w:asciiTheme="majorHAnsi" w:hAnsiTheme="majorHAnsi" w:cstheme="minorHAnsi"/>
          <w:bCs/>
          <w:sz w:val="20"/>
          <w:szCs w:val="20"/>
          <w:lang w:val="nb-NO"/>
        </w:rPr>
      </w:pPr>
    </w:p>
    <w:p w:rsidR="001D4ADB" w:rsidRPr="001D4ADB" w:rsidRDefault="001D4ADB" w:rsidP="001D4ADB">
      <w:pPr>
        <w:widowControl/>
        <w:rPr>
          <w:sz w:val="20"/>
          <w:szCs w:val="20"/>
          <w:lang w:val="nb-NO"/>
        </w:rPr>
      </w:pPr>
      <w:r w:rsidRPr="001D4ADB">
        <w:rPr>
          <w:sz w:val="20"/>
          <w:szCs w:val="20"/>
          <w:lang w:val="nb-NO"/>
        </w:rPr>
        <w:t>Hvis henviser arbeider</w:t>
      </w:r>
      <w:r w:rsidR="00F556D7">
        <w:rPr>
          <w:sz w:val="20"/>
          <w:szCs w:val="20"/>
          <w:lang w:val="nb-NO"/>
        </w:rPr>
        <w:t xml:space="preserve"> i OUS send internhenvisning</w:t>
      </w:r>
      <w:r w:rsidRPr="001D4ADB">
        <w:rPr>
          <w:sz w:val="20"/>
          <w:szCs w:val="20"/>
          <w:lang w:val="nb-NO"/>
        </w:rPr>
        <w:t>:</w:t>
      </w:r>
    </w:p>
    <w:p w:rsidR="00F556D7" w:rsidRDefault="001D4ADB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1D4ADB">
        <w:rPr>
          <w:sz w:val="20"/>
          <w:szCs w:val="20"/>
          <w:lang w:val="nb-NO"/>
        </w:rPr>
        <w:t>Dokumenttype: henvisning intern</w:t>
      </w:r>
      <w:r w:rsidR="00F556D7" w:rsidRPr="00F556D7">
        <w:rPr>
          <w:rFonts w:asciiTheme="majorHAnsi" w:hAnsiTheme="majorHAnsi" w:cstheme="minorHAnsi"/>
          <w:sz w:val="20"/>
          <w:szCs w:val="20"/>
          <w:lang w:val="nb-NO"/>
        </w:rPr>
        <w:t xml:space="preserve"> </w:t>
      </w:r>
      <w:r w:rsidR="00F556D7"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DIPS arena: </w:t>
      </w:r>
      <w:r w:rsidR="00F556D7">
        <w:rPr>
          <w:rFonts w:asciiTheme="majorHAnsi" w:hAnsiTheme="majorHAnsi" w:cstheme="minorHAnsi"/>
          <w:sz w:val="20"/>
          <w:szCs w:val="20"/>
          <w:lang w:val="nb-NO"/>
        </w:rPr>
        <w:t xml:space="preserve">til </w:t>
      </w:r>
      <w:r w:rsidR="00F556D7" w:rsidRPr="004E2D0A">
        <w:rPr>
          <w:rFonts w:asciiTheme="majorHAnsi" w:hAnsiTheme="majorHAnsi" w:cstheme="minorHAnsi"/>
          <w:sz w:val="20"/>
          <w:szCs w:val="20"/>
          <w:lang w:val="nb-NO"/>
        </w:rPr>
        <w:t>NKS Sjeldne epilepsi diagnoser Kontor</w:t>
      </w:r>
    </w:p>
    <w:p w:rsidR="001D4ADB" w:rsidRPr="001D4ADB" w:rsidRDefault="001D4ADB" w:rsidP="001D4ADB">
      <w:pPr>
        <w:rPr>
          <w:sz w:val="20"/>
          <w:szCs w:val="20"/>
          <w:lang w:val="nb-NO"/>
        </w:rPr>
      </w:pPr>
      <w:r w:rsidRPr="001D4ADB">
        <w:rPr>
          <w:sz w:val="20"/>
          <w:szCs w:val="20"/>
          <w:lang w:val="nb-NO"/>
        </w:rPr>
        <w:t>Merk</w:t>
      </w:r>
      <w:r w:rsidRPr="001D4ADB">
        <w:rPr>
          <w:sz w:val="20"/>
          <w:szCs w:val="20"/>
          <w:lang w:val="nb-NO"/>
        </w:rPr>
        <w:t>:</w:t>
      </w:r>
      <w:r w:rsidRPr="001D4ADB">
        <w:rPr>
          <w:sz w:val="20"/>
          <w:szCs w:val="20"/>
          <w:lang w:val="nb-NO"/>
        </w:rPr>
        <w:t xml:space="preserve"> </w:t>
      </w:r>
      <w:r w:rsidRPr="001D4ADB">
        <w:rPr>
          <w:sz w:val="20"/>
          <w:szCs w:val="20"/>
          <w:lang w:val="nb-NO"/>
        </w:rPr>
        <w:t xml:space="preserve">henvises til Rådgivende nettverk for oppfølging og behandling ved tuberøs </w:t>
      </w:r>
    </w:p>
    <w:p w:rsidR="001D4ADB" w:rsidRPr="001D4ADB" w:rsidRDefault="001D4ADB" w:rsidP="001D4ADB">
      <w:pPr>
        <w:rPr>
          <w:sz w:val="20"/>
          <w:szCs w:val="20"/>
          <w:lang w:val="nb-NO"/>
        </w:rPr>
      </w:pPr>
      <w:r w:rsidRPr="001D4ADB">
        <w:rPr>
          <w:sz w:val="20"/>
          <w:szCs w:val="20"/>
          <w:lang w:val="nb-NO"/>
        </w:rPr>
        <w:t xml:space="preserve">sklerose) </w:t>
      </w:r>
      <w:r w:rsidR="00DC10EA">
        <w:rPr>
          <w:sz w:val="20"/>
          <w:szCs w:val="20"/>
          <w:lang w:val="nb-NO"/>
        </w:rPr>
        <w:t xml:space="preserve">EDI adresse: </w:t>
      </w:r>
      <w:r w:rsidRPr="001D4ADB">
        <w:rPr>
          <w:sz w:val="20"/>
          <w:szCs w:val="20"/>
          <w:lang w:val="nb-NO"/>
        </w:rPr>
        <w:t>TJE112084 Barnesykdommer for sykehus utenfor OUS</w:t>
      </w:r>
    </w:p>
    <w:p w:rsidR="001D4ADB" w:rsidRPr="001D4ADB" w:rsidRDefault="001D4ADB" w:rsidP="001D4ADB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7B33EB" w:rsidRPr="007B33EB" w:rsidRDefault="007B33EB" w:rsidP="007B33EB">
      <w:pPr>
        <w:widowControl/>
        <w:spacing w:after="200" w:line="276" w:lineRule="auto"/>
        <w:rPr>
          <w:sz w:val="20"/>
          <w:szCs w:val="20"/>
          <w:lang w:val="nb-NO"/>
        </w:rPr>
      </w:pPr>
      <w:bookmarkStart w:id="0" w:name="OLE_LINK2"/>
      <w:bookmarkStart w:id="1" w:name="OLE_LINK1"/>
      <w:bookmarkStart w:id="2" w:name="_GoBack"/>
      <w:bookmarkEnd w:id="2"/>
      <w:r>
        <w:rPr>
          <w:sz w:val="20"/>
          <w:szCs w:val="20"/>
          <w:lang w:val="nb-NO"/>
        </w:rPr>
        <w:t>Bilder sendes med r</w:t>
      </w:r>
      <w:r w:rsidRPr="007B33EB">
        <w:rPr>
          <w:sz w:val="20"/>
          <w:szCs w:val="20"/>
          <w:lang w:val="nb-NO"/>
        </w:rPr>
        <w:t>adiologi henvisning til demonstrasjon (undersøkelses gruppe 11) til radiologisk avdeling RH i Caroline Lunds navn</w:t>
      </w:r>
      <w:r w:rsidRPr="007B33EB">
        <w:rPr>
          <w:sz w:val="20"/>
          <w:szCs w:val="20"/>
          <w:lang w:val="nb-NO"/>
        </w:rPr>
        <w:t xml:space="preserve">. </w:t>
      </w:r>
      <w:r w:rsidRPr="007B33EB">
        <w:rPr>
          <w:sz w:val="20"/>
          <w:szCs w:val="20"/>
          <w:lang w:val="nb-NO"/>
        </w:rPr>
        <w:t xml:space="preserve">I henvisningen oppgis det at alle tilgjengelige bilder innenfor aktuelt organ (se under) settes opp til demonstrasjon på tuberøs sklerose </w:t>
      </w:r>
      <w:r w:rsidRPr="007B33EB">
        <w:rPr>
          <w:sz w:val="20"/>
          <w:szCs w:val="20"/>
          <w:lang w:val="nb-NO"/>
        </w:rPr>
        <w:t xml:space="preserve">MDT </w:t>
      </w:r>
      <w:r>
        <w:rPr>
          <w:sz w:val="20"/>
          <w:szCs w:val="20"/>
          <w:lang w:val="nb-NO"/>
        </w:rPr>
        <w:t xml:space="preserve">møte. </w:t>
      </w:r>
    </w:p>
    <w:p w:rsidR="0060191E" w:rsidRPr="004E2D0A" w:rsidRDefault="0060191E" w:rsidP="0060191E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Henviser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Navn og tilknytning              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u w:val="single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b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b/>
          <w:sz w:val="20"/>
          <w:szCs w:val="20"/>
          <w:lang w:val="nb-NO"/>
        </w:rPr>
        <w:t>Henvisning til nettverk for oppfølging og behandling ved tuberøs sklerose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u w:val="single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Navn og personnummer: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Kort beskrivelse av sykehistorie og genetiske funn: 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Affiserte organer (hjerne, hjerte, nyre, lunge, hud, skjelett, tenner, munnhule, andre organer)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Funn affiserte organer: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Epilepsi (aktuell behandling: medisiner, </w:t>
      </w:r>
      <w:proofErr w:type="spellStart"/>
      <w:r w:rsidRPr="004E2D0A">
        <w:rPr>
          <w:rFonts w:asciiTheme="majorHAnsi" w:hAnsiTheme="majorHAnsi" w:cstheme="minorHAnsi"/>
          <w:sz w:val="20"/>
          <w:szCs w:val="20"/>
          <w:lang w:val="nb-NO"/>
        </w:rPr>
        <w:t>ketogen</w:t>
      </w:r>
      <w:proofErr w:type="spellEnd"/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 diett, VNS, operasjon):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proofErr w:type="spellStart"/>
      <w:r w:rsidRPr="004E2D0A">
        <w:rPr>
          <w:rFonts w:asciiTheme="majorHAnsi" w:hAnsiTheme="majorHAnsi" w:cstheme="minorHAnsi"/>
          <w:sz w:val="20"/>
          <w:szCs w:val="20"/>
          <w:lang w:val="nb-NO"/>
        </w:rPr>
        <w:t>Nevropsykiatriske</w:t>
      </w:r>
      <w:proofErr w:type="spellEnd"/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 diagnoser (utviklingshemning, autismespekterdiagnose, ADHD eller andre psykiske tilleggsvansker):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Problemstilling:</w:t>
      </w:r>
    </w:p>
    <w:p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F86FA4" w:rsidRPr="004E2D0A" w:rsidRDefault="00F86FA4" w:rsidP="00F86FA4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Samtykke: Pasient/pårørende skal muntlig samtykke til å bli henvist, og dette dokumenters i pasientens journal.</w:t>
      </w:r>
    </w:p>
    <w:p w:rsidR="00F86FA4" w:rsidRPr="004E2D0A" w:rsidRDefault="00F86FA4" w:rsidP="00817EF0">
      <w:pPr>
        <w:rPr>
          <w:rFonts w:asciiTheme="majorHAnsi" w:hAnsiTheme="majorHAnsi" w:cstheme="minorHAnsi"/>
          <w:sz w:val="20"/>
          <w:szCs w:val="20"/>
          <w:lang w:val="nb-NO"/>
        </w:rPr>
      </w:pPr>
    </w:p>
    <w:p w:rsidR="00D63FAB" w:rsidRPr="004E2D0A" w:rsidRDefault="00817EF0">
      <w:pPr>
        <w:rPr>
          <w:rFonts w:asciiTheme="majorHAnsi" w:hAnsiTheme="majorHAnsi" w:cstheme="minorHAnsi"/>
          <w:bCs/>
          <w:color w:val="000000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Radiologi: </w:t>
      </w:r>
      <w:r w:rsidR="003A432E"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Beskriv hvilke bilder som ønskes vurdert </w:t>
      </w:r>
      <w:r w:rsidR="00D21288" w:rsidRPr="004E2D0A">
        <w:rPr>
          <w:rFonts w:asciiTheme="majorHAnsi" w:hAnsiTheme="majorHAnsi" w:cstheme="minorHAnsi"/>
          <w:sz w:val="20"/>
          <w:szCs w:val="20"/>
          <w:lang w:val="nb-NO"/>
        </w:rPr>
        <w:t>(</w:t>
      </w:r>
      <w:r w:rsidR="003A432E" w:rsidRPr="004E2D0A">
        <w:rPr>
          <w:rFonts w:asciiTheme="majorHAnsi" w:hAnsiTheme="majorHAnsi" w:cstheme="minorHAnsi"/>
          <w:sz w:val="20"/>
          <w:szCs w:val="20"/>
          <w:lang w:val="nb-NO"/>
        </w:rPr>
        <w:t>s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end</w:t>
      </w:r>
      <w:r w:rsidRPr="004E2D0A">
        <w:rPr>
          <w:rFonts w:asciiTheme="majorHAnsi" w:hAnsiTheme="majorHAnsi" w:cstheme="minorHAnsi"/>
          <w:bCs/>
          <w:color w:val="000000"/>
          <w:sz w:val="20"/>
          <w:szCs w:val="20"/>
          <w:lang w:val="nb-NO"/>
        </w:rPr>
        <w:t xml:space="preserve"> alle tilgjengelige bilder og beskrivelser</w:t>
      </w:r>
      <w:r w:rsidR="00D21288" w:rsidRPr="004E2D0A">
        <w:rPr>
          <w:rFonts w:asciiTheme="majorHAnsi" w:hAnsiTheme="majorHAnsi" w:cstheme="minorHAnsi"/>
          <w:sz w:val="20"/>
          <w:szCs w:val="20"/>
          <w:lang w:val="nb-NO"/>
        </w:rPr>
        <w:t>)</w:t>
      </w:r>
      <w:bookmarkEnd w:id="0"/>
      <w:bookmarkEnd w:id="1"/>
    </w:p>
    <w:sectPr w:rsidR="00D63FAB" w:rsidRPr="004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536"/>
    <w:multiLevelType w:val="hybridMultilevel"/>
    <w:tmpl w:val="3906F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006E"/>
    <w:multiLevelType w:val="hybridMultilevel"/>
    <w:tmpl w:val="73EE15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A0ADF"/>
    <w:multiLevelType w:val="hybridMultilevel"/>
    <w:tmpl w:val="68C4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3"/>
    <w:rsid w:val="001D4ADB"/>
    <w:rsid w:val="00391F4C"/>
    <w:rsid w:val="003A432E"/>
    <w:rsid w:val="003D76C4"/>
    <w:rsid w:val="004675CF"/>
    <w:rsid w:val="004762D2"/>
    <w:rsid w:val="004B6C83"/>
    <w:rsid w:val="004D0139"/>
    <w:rsid w:val="004E2D0A"/>
    <w:rsid w:val="0060191E"/>
    <w:rsid w:val="00784792"/>
    <w:rsid w:val="007B33EB"/>
    <w:rsid w:val="007D1098"/>
    <w:rsid w:val="00817EF0"/>
    <w:rsid w:val="008A5A90"/>
    <w:rsid w:val="009C0FF1"/>
    <w:rsid w:val="009E581D"/>
    <w:rsid w:val="00A3687F"/>
    <w:rsid w:val="00C50038"/>
    <w:rsid w:val="00D04DED"/>
    <w:rsid w:val="00D21288"/>
    <w:rsid w:val="00DC10EA"/>
    <w:rsid w:val="00F13340"/>
    <w:rsid w:val="00F42964"/>
    <w:rsid w:val="00F556D7"/>
    <w:rsid w:val="00F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7166"/>
  <w15:chartTrackingRefBased/>
  <w15:docId w15:val="{445A9B29-09D6-45ED-83BE-F1B597A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83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9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556D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56D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Tracey Cockerell</dc:creator>
  <cp:keywords/>
  <dc:description/>
  <cp:lastModifiedBy>Ine Tracey Cockerell</cp:lastModifiedBy>
  <cp:revision>9</cp:revision>
  <cp:lastPrinted>2024-09-02T10:20:00Z</cp:lastPrinted>
  <dcterms:created xsi:type="dcterms:W3CDTF">2023-06-21T08:31:00Z</dcterms:created>
  <dcterms:modified xsi:type="dcterms:W3CDTF">2024-09-02T10:32:00Z</dcterms:modified>
</cp:coreProperties>
</file>